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中国现当代文学复习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一、考试题型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四种题型：填空、选择、简答和评析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二、重点难点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1.叶绍军小说的特点，从题材、风格和方法的角度来论述。参考作品《潘先生在难中》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2.陆文夫小说“糖醋现实主义风格”。参考作品《井》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3.陈焕生人物形象分析。参考作品《陈焕生进城》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4.周作人散文作品的书信体风格和修辞手法的运用。参考作品《苦雨》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5.话剧《茶馆》人物性格分析。能够用一句经典台词体现人物性格。并分析出人物性格的特点 。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三、题例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（一）填空题</w:t>
      </w:r>
    </w:p>
    <w:p>
      <w:pPr>
        <w:spacing w:line="100" w:lineRule="atLeast"/>
        <w:rPr>
          <w:rFonts w:hint="eastAsia"/>
          <w:highlight w:val="none"/>
        </w:rPr>
      </w:pPr>
      <w:r>
        <w:rPr>
          <w:rFonts w:hint="eastAsia" w:ascii="宋体" w:hAnsi="宋体"/>
        </w:rPr>
        <w:t>1、</w:t>
      </w:r>
      <w:r>
        <w:rPr>
          <w:rFonts w:hint="eastAsia" w:ascii="宋体" w:hAnsi="宋体"/>
          <w:u w:val="single"/>
          <w:lang w:val="en-US" w:eastAsia="zh-CN"/>
        </w:rPr>
        <w:t xml:space="preserve"> （新文化运动）   </w:t>
      </w:r>
      <w:r>
        <w:rPr>
          <w:rFonts w:hint="eastAsia" w:ascii="宋体" w:hAnsi="宋体" w:cs="宋体"/>
          <w:color w:val="000000"/>
        </w:rPr>
        <w:t>中，在文坛上享有盛名的“周</w:t>
      </w:r>
      <w:r>
        <w:rPr>
          <w:rFonts w:hint="eastAsia" w:ascii="宋体" w:hAnsi="宋体" w:cs="宋体"/>
          <w:color w:val="000000"/>
          <w:highlight w:val="none"/>
        </w:rPr>
        <w:t>氏兄弟”是指</w:t>
      </w:r>
      <w:r>
        <w:rPr>
          <w:rFonts w:hint="eastAsia" w:ascii="宋体" w:hAnsi="宋体" w:cs="宋体"/>
          <w:color w:val="000000"/>
          <w:highlight w:val="none"/>
          <w:u w:val="none"/>
          <w:lang w:val="en-US" w:eastAsia="zh-CN"/>
        </w:rPr>
        <w:t>鲁迅</w:t>
      </w:r>
      <w:r>
        <w:rPr>
          <w:rFonts w:hint="eastAsia" w:ascii="宋体" w:hAnsi="宋体" w:cs="宋体"/>
          <w:color w:val="000000"/>
          <w:highlight w:val="none"/>
        </w:rPr>
        <w:t>和</w:t>
      </w:r>
      <w:r>
        <w:rPr>
          <w:rFonts w:ascii="宋体" w:hAnsi="宋体" w:cs="宋体"/>
          <w:color w:val="000000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color w:val="000000"/>
          <w:highlight w:val="none"/>
          <w:u w:val="single"/>
          <w:lang w:val="en-US" w:eastAsia="zh-CN"/>
        </w:rPr>
        <w:t>周作人</w:t>
      </w:r>
      <w:r>
        <w:rPr>
          <w:rFonts w:hint="eastAsia" w:ascii="宋体" w:hAnsi="宋体" w:cs="宋体"/>
          <w:color w:val="000000"/>
          <w:highlight w:val="none"/>
          <w:u w:val="single"/>
          <w:lang w:eastAsia="zh-CN"/>
        </w:rPr>
        <w:t>）</w:t>
      </w:r>
      <w:r>
        <w:rPr>
          <w:rFonts w:ascii="宋体" w:hAnsi="宋体" w:cs="宋体"/>
          <w:color w:val="000000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highlight w:val="none"/>
        </w:rPr>
        <w:t>。</w:t>
      </w:r>
      <w:r>
        <w:rPr>
          <w:rFonts w:hint="eastAsia"/>
          <w:highlight w:val="none"/>
        </w:rPr>
        <w:t>其中兄长的第一部杂文集是</w:t>
      </w:r>
      <w:r>
        <w:rPr>
          <w:rFonts w:hint="eastAsia"/>
          <w:highlight w:val="none"/>
          <w:u w:val="single"/>
        </w:rPr>
        <w:t xml:space="preserve">  </w:t>
      </w:r>
      <w:r>
        <w:rPr>
          <w:rFonts w:hint="eastAsia"/>
          <w:highlight w:val="none"/>
          <w:u w:val="single"/>
          <w:lang w:eastAsia="zh-CN"/>
        </w:rPr>
        <w:t>（《</w:t>
      </w:r>
      <w:r>
        <w:rPr>
          <w:rFonts w:hint="eastAsia"/>
          <w:highlight w:val="none"/>
          <w:u w:val="single"/>
          <w:lang w:val="en-US" w:eastAsia="zh-CN"/>
        </w:rPr>
        <w:t>热风</w:t>
      </w:r>
      <w:r>
        <w:rPr>
          <w:rFonts w:hint="eastAsia"/>
          <w:highlight w:val="none"/>
          <w:u w:val="single"/>
          <w:lang w:eastAsia="zh-CN"/>
        </w:rPr>
        <w:t>》）</w:t>
      </w:r>
      <w:r>
        <w:rPr>
          <w:rFonts w:hint="eastAsia"/>
          <w:highlight w:val="none"/>
          <w:u w:val="single"/>
        </w:rPr>
        <w:t xml:space="preserve">  </w:t>
      </w:r>
      <w:r>
        <w:rPr>
          <w:rFonts w:hint="eastAsia"/>
          <w:highlight w:val="none"/>
        </w:rPr>
        <w:t>，第一部散文诗集是</w:t>
      </w:r>
      <w:r>
        <w:rPr>
          <w:rFonts w:hint="eastAsia"/>
          <w:highlight w:val="none"/>
          <w:u w:val="single"/>
        </w:rPr>
        <w:t xml:space="preserve">  </w:t>
      </w:r>
      <w:r>
        <w:rPr>
          <w:rFonts w:hint="eastAsia"/>
          <w:highlight w:val="none"/>
          <w:u w:val="single"/>
          <w:lang w:eastAsia="zh-CN"/>
        </w:rPr>
        <w:t>（《</w:t>
      </w:r>
      <w:r>
        <w:rPr>
          <w:rFonts w:hint="eastAsia"/>
          <w:highlight w:val="none"/>
          <w:u w:val="single"/>
          <w:lang w:val="en-US" w:eastAsia="zh-CN"/>
        </w:rPr>
        <w:t>野草》</w:t>
      </w:r>
      <w:r>
        <w:rPr>
          <w:rFonts w:hint="eastAsia"/>
          <w:highlight w:val="none"/>
          <w:u w:val="single"/>
          <w:lang w:eastAsia="zh-CN"/>
        </w:rPr>
        <w:t>）</w:t>
      </w:r>
      <w:r>
        <w:rPr>
          <w:rFonts w:hint="eastAsia"/>
          <w:highlight w:val="none"/>
          <w:u w:val="single"/>
        </w:rPr>
        <w:t xml:space="preserve">    </w:t>
      </w:r>
      <w:r>
        <w:rPr>
          <w:rFonts w:hint="eastAsia"/>
          <w:highlight w:val="none"/>
        </w:rPr>
        <w:t>。</w:t>
      </w:r>
    </w:p>
    <w:p>
      <w:pPr>
        <w:spacing w:line="60" w:lineRule="atLeast"/>
        <w:rPr>
          <w:rFonts w:hint="eastAsia"/>
          <w:highlight w:val="none"/>
        </w:rPr>
      </w:pPr>
      <w:r>
        <w:rPr>
          <w:rFonts w:hint="eastAsia"/>
          <w:highlight w:val="none"/>
        </w:rPr>
        <w:t>2、</w:t>
      </w:r>
      <w:r>
        <w:rPr>
          <w:rFonts w:hint="eastAsia" w:ascii="宋体" w:hAnsi="宋体" w:cs="宋体"/>
          <w:color w:val="000000"/>
          <w:highlight w:val="none"/>
        </w:rPr>
        <w:t>《别了，哥哥》和《我迎着</w:t>
      </w:r>
      <w:r>
        <w:rPr>
          <w:rFonts w:hint="eastAsia" w:ascii="宋体" w:hAnsi="宋体" w:cs="宋体"/>
          <w:color w:val="000000"/>
          <w:highlight w:val="none"/>
          <w:lang w:val="en-US" w:eastAsia="zh-CN"/>
        </w:rPr>
        <w:t>风</w:t>
      </w:r>
      <w:r>
        <w:rPr>
          <w:rFonts w:hint="eastAsia" w:ascii="宋体" w:hAnsi="宋体" w:cs="宋体"/>
          <w:color w:val="000000"/>
          <w:highlight w:val="none"/>
        </w:rPr>
        <w:t>狂和雨暴》分别是</w:t>
      </w:r>
      <w:r>
        <w:rPr>
          <w:rFonts w:ascii="宋体" w:hAnsi="宋体" w:cs="宋体"/>
          <w:color w:val="000000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color w:val="000000"/>
          <w:highlight w:val="none"/>
          <w:u w:val="single"/>
          <w:lang w:val="en-US" w:eastAsia="zh-CN"/>
        </w:rPr>
        <w:t>殷夫</w:t>
      </w:r>
      <w:r>
        <w:rPr>
          <w:rFonts w:hint="eastAsia" w:ascii="宋体" w:hAnsi="宋体" w:cs="宋体"/>
          <w:color w:val="000000"/>
          <w:highlight w:val="none"/>
          <w:u w:val="single"/>
          <w:lang w:eastAsia="zh-CN"/>
        </w:rPr>
        <w:t>）</w:t>
      </w:r>
      <w:r>
        <w:rPr>
          <w:rFonts w:ascii="宋体" w:hAnsi="宋体" w:cs="宋体"/>
          <w:color w:val="000000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highlight w:val="none"/>
        </w:rPr>
        <w:t>和</w:t>
      </w:r>
      <w:r>
        <w:rPr>
          <w:rFonts w:ascii="宋体" w:hAnsi="宋体" w:cs="宋体"/>
          <w:color w:val="000000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color w:val="000000"/>
          <w:highlight w:val="none"/>
          <w:u w:val="single"/>
          <w:lang w:val="en-US" w:eastAsia="zh-CN"/>
        </w:rPr>
        <w:t>蒲风</w:t>
      </w:r>
      <w:r>
        <w:rPr>
          <w:rFonts w:hint="eastAsia" w:ascii="宋体" w:hAnsi="宋体" w:cs="宋体"/>
          <w:color w:val="000000"/>
          <w:highlight w:val="none"/>
          <w:u w:val="single"/>
          <w:lang w:eastAsia="zh-CN"/>
        </w:rPr>
        <w:t>）</w:t>
      </w:r>
      <w:r>
        <w:rPr>
          <w:rFonts w:ascii="宋体" w:hAnsi="宋体" w:cs="宋体"/>
          <w:color w:val="00000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000000"/>
          <w:highlight w:val="none"/>
        </w:rPr>
        <w:t>的著名诗篇。</w:t>
      </w:r>
    </w:p>
    <w:p>
      <w:pPr>
        <w:spacing w:line="60" w:lineRule="atLeast"/>
        <w:rPr>
          <w:rFonts w:hint="eastAsia"/>
          <w:highlight w:val="none"/>
        </w:rPr>
      </w:pPr>
      <w:r>
        <w:rPr>
          <w:highlight w:val="none"/>
        </w:rPr>
        <w:t>3</w:t>
      </w:r>
      <w:r>
        <w:rPr>
          <w:rFonts w:hint="eastAsia"/>
          <w:highlight w:val="none"/>
        </w:rPr>
        <w:t>、1921年1月成立于北京的</w:t>
      </w:r>
      <w:r>
        <w:rPr>
          <w:rFonts w:hint="eastAsia"/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  <w:lang w:val="en-US" w:eastAsia="zh-CN"/>
        </w:rPr>
        <w:t>文学研究会</w:t>
      </w:r>
      <w:r>
        <w:rPr>
          <w:rFonts w:hint="eastAsia"/>
          <w:highlight w:val="none"/>
          <w:u w:val="single"/>
        </w:rPr>
        <w:t xml:space="preserve">  </w:t>
      </w:r>
      <w:r>
        <w:rPr>
          <w:rFonts w:hint="eastAsia"/>
          <w:highlight w:val="none"/>
        </w:rPr>
        <w:t>，是文学革命后出现的第一个新文学社团。以它为中心，聚集了当时影响最大的小说流派</w:t>
      </w:r>
      <w:r>
        <w:rPr>
          <w:rFonts w:hint="eastAsia"/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  <w:lang w:val="en-US" w:eastAsia="zh-CN"/>
        </w:rPr>
        <w:t>人生派</w:t>
      </w:r>
      <w:r>
        <w:rPr>
          <w:rFonts w:hint="eastAsia"/>
          <w:highlight w:val="none"/>
          <w:u w:val="single"/>
        </w:rPr>
        <w:t xml:space="preserve">  </w:t>
      </w:r>
      <w:r>
        <w:rPr>
          <w:rFonts w:hint="eastAsia"/>
          <w:highlight w:val="none"/>
        </w:rPr>
        <w:t>，作家有叶圣陶、冰心等人。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4、</w:t>
      </w:r>
      <w:r>
        <w:rPr>
          <w:rFonts w:hint="eastAsia"/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  <w:lang w:val="en-US" w:eastAsia="zh-CN"/>
        </w:rPr>
        <w:t>1921</w:t>
      </w:r>
      <w:r>
        <w:rPr>
          <w:rFonts w:hint="eastAsia"/>
          <w:highlight w:val="none"/>
          <w:u w:val="single"/>
        </w:rPr>
        <w:t xml:space="preserve"> </w:t>
      </w:r>
      <w:r>
        <w:rPr>
          <w:rFonts w:hint="eastAsia"/>
          <w:highlight w:val="none"/>
        </w:rPr>
        <w:t>年12月在上海成立的</w:t>
      </w:r>
      <w:r>
        <w:rPr>
          <w:rFonts w:hint="eastAsia"/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  <w:lang w:val="en-US" w:eastAsia="zh-CN"/>
        </w:rPr>
        <w:t>戏剧协社</w:t>
      </w:r>
      <w:r>
        <w:rPr>
          <w:rFonts w:hint="eastAsia"/>
          <w:highlight w:val="none"/>
          <w:u w:val="single"/>
        </w:rPr>
        <w:t xml:space="preserve">  </w:t>
      </w:r>
      <w:r>
        <w:rPr>
          <w:rFonts w:hint="eastAsia"/>
          <w:highlight w:val="none"/>
        </w:rPr>
        <w:t>，是中国现代文学史上第一个“讲组织、讲纪律、讲方法”的专业化话剧团体。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5、中国第一个</w:t>
      </w:r>
      <w:r>
        <w:rPr>
          <w:rFonts w:hint="eastAsia"/>
          <w:highlight w:val="none"/>
          <w:u w:val="single"/>
          <w:lang w:val="en-US" w:eastAsia="zh-CN"/>
        </w:rPr>
        <w:t xml:space="preserve"> 现代主义</w:t>
      </w:r>
      <w:r>
        <w:rPr>
          <w:rFonts w:hint="eastAsia"/>
          <w:highlight w:val="none"/>
        </w:rPr>
        <w:t>小说流派</w:t>
      </w:r>
      <w:r>
        <w:rPr>
          <w:rFonts w:hint="eastAsia"/>
          <w:highlight w:val="none"/>
          <w:u w:val="single"/>
        </w:rPr>
        <w:t xml:space="preserve">  </w:t>
      </w:r>
      <w:r>
        <w:rPr>
          <w:rFonts w:hint="eastAsia"/>
          <w:highlight w:val="none"/>
          <w:u w:val="single"/>
          <w:lang w:val="en-US" w:eastAsia="zh-CN"/>
        </w:rPr>
        <w:t>新感觉派</w:t>
      </w:r>
      <w:r>
        <w:rPr>
          <w:rFonts w:hint="eastAsia"/>
          <w:highlight w:val="none"/>
          <w:u w:val="single"/>
        </w:rPr>
        <w:t xml:space="preserve">  </w:t>
      </w:r>
      <w:r>
        <w:rPr>
          <w:rFonts w:hint="eastAsia"/>
          <w:highlight w:val="none"/>
        </w:rPr>
        <w:t>的代表作家主要有施蛰存、穆时英和</w:t>
      </w:r>
      <w:r>
        <w:rPr>
          <w:rFonts w:hint="eastAsia"/>
          <w:highlight w:val="none"/>
          <w:u w:val="none"/>
          <w:lang w:val="en-US" w:eastAsia="zh-CN"/>
        </w:rPr>
        <w:t>刘呐鸥</w:t>
      </w:r>
      <w:r>
        <w:rPr>
          <w:rFonts w:hint="eastAsia"/>
          <w:highlight w:val="none"/>
        </w:rPr>
        <w:t>。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6、</w:t>
      </w:r>
      <w:r>
        <w:rPr>
          <w:rFonts w:hint="eastAsia" w:ascii="宋体" w:hAnsi="宋体" w:cs="宋体"/>
          <w:color w:val="000000"/>
          <w:highlight w:val="none"/>
        </w:rPr>
        <w:t>《获虎之夜》和《一只马蜂》的作者，分别是</w:t>
      </w:r>
      <w:r>
        <w:rPr>
          <w:rFonts w:ascii="宋体" w:hAnsi="宋体" w:cs="宋体"/>
          <w:color w:val="000000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highlight w:val="none"/>
          <w:u w:val="single"/>
          <w:lang w:val="en-US" w:eastAsia="zh-CN"/>
        </w:rPr>
        <w:t>田汉</w:t>
      </w:r>
      <w:r>
        <w:rPr>
          <w:rFonts w:hint="eastAsia" w:ascii="宋体" w:hAnsi="宋体" w:cs="宋体"/>
          <w:color w:val="000000"/>
          <w:highlight w:val="none"/>
        </w:rPr>
        <w:t>和</w:t>
      </w:r>
      <w:r>
        <w:rPr>
          <w:rFonts w:ascii="宋体" w:hAnsi="宋体" w:cs="宋体"/>
          <w:color w:val="000000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highlight w:val="none"/>
          <w:u w:val="single"/>
          <w:lang w:val="en-US" w:eastAsia="zh-CN"/>
        </w:rPr>
        <w:t>丁西林</w:t>
      </w:r>
      <w:r>
        <w:rPr>
          <w:rFonts w:ascii="宋体" w:hAnsi="宋体" w:cs="宋体"/>
          <w:color w:val="000000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highlight w:val="none"/>
        </w:rPr>
        <w:t>。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7、</w:t>
      </w:r>
      <w:r>
        <w:rPr>
          <w:rFonts w:hint="eastAsia"/>
          <w:highlight w:val="none"/>
          <w:lang w:val="en-US" w:eastAsia="zh-CN"/>
        </w:rPr>
        <w:t>李季</w:t>
      </w:r>
      <w:r>
        <w:rPr>
          <w:rFonts w:hint="eastAsia"/>
          <w:highlight w:val="none"/>
        </w:rPr>
        <w:t>的长诗</w:t>
      </w:r>
      <w:r>
        <w:rPr>
          <w:rFonts w:hint="eastAsia"/>
          <w:highlight w:val="none"/>
          <w:u w:val="single"/>
          <w:lang w:val="en-US" w:eastAsia="zh-CN"/>
        </w:rPr>
        <w:t>《王贵与李香香》</w:t>
      </w:r>
      <w:r>
        <w:rPr>
          <w:rFonts w:hint="eastAsia"/>
          <w:highlight w:val="none"/>
        </w:rPr>
        <w:t>在艺术上运用了陕北民歌</w:t>
      </w:r>
      <w:r>
        <w:rPr>
          <w:rFonts w:hint="eastAsia"/>
          <w:highlight w:val="none"/>
          <w:u w:val="single"/>
        </w:rPr>
        <w:t xml:space="preserve">        </w:t>
      </w:r>
      <w:r>
        <w:rPr>
          <w:rFonts w:hint="eastAsia"/>
          <w:highlight w:val="none"/>
        </w:rPr>
        <w:t>的形式。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8、中国新文学进入当代文学的标志是</w:t>
      </w:r>
      <w:r>
        <w:rPr>
          <w:rFonts w:hint="eastAsia"/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  <w:lang w:val="en-US" w:eastAsia="zh-CN"/>
        </w:rPr>
        <w:t>第一次文代会在北平召开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。这时期文学创作的主流以</w:t>
      </w:r>
      <w:r>
        <w:rPr>
          <w:rFonts w:hint="eastAsia"/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  <w:lang w:val="en-US" w:eastAsia="zh-CN"/>
        </w:rPr>
        <w:t>思想改造和阶级斗争</w:t>
      </w:r>
      <w:r>
        <w:rPr>
          <w:rFonts w:hint="eastAsia"/>
          <w:highlight w:val="none"/>
          <w:u w:val="single"/>
        </w:rPr>
        <w:t xml:space="preserve"> </w:t>
      </w:r>
      <w:r>
        <w:rPr>
          <w:rFonts w:hint="eastAsia"/>
          <w:highlight w:val="none"/>
        </w:rPr>
        <w:t>为主。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9、“伤痕文学”之后，显示了新时期小说</w:t>
      </w:r>
      <w:r>
        <w:rPr>
          <w:rFonts w:hint="eastAsia"/>
          <w:highlight w:val="none"/>
          <w:u w:val="single"/>
          <w:lang w:val="en-US" w:eastAsia="zh-CN"/>
        </w:rPr>
        <w:t>现实主义</w:t>
      </w:r>
      <w:r>
        <w:rPr>
          <w:rFonts w:hint="eastAsia"/>
          <w:highlight w:val="none"/>
        </w:rPr>
        <w:t>精神的进一步恢复的是</w:t>
      </w:r>
      <w:r>
        <w:rPr>
          <w:rFonts w:hint="eastAsia"/>
          <w:highlight w:val="none"/>
          <w:lang w:val="en-US" w:eastAsia="zh-CN"/>
        </w:rPr>
        <w:t>反思文学</w:t>
      </w:r>
      <w:r>
        <w:rPr>
          <w:rFonts w:hint="eastAsia"/>
          <w:highlight w:val="none"/>
        </w:rPr>
        <w:t>。</w:t>
      </w:r>
    </w:p>
    <w:p>
      <w:pPr>
        <w:rPr>
          <w:rFonts w:hint="eastAsia"/>
        </w:rPr>
      </w:pPr>
      <w:r>
        <w:rPr>
          <w:rFonts w:hint="eastAsia"/>
          <w:highlight w:val="none"/>
        </w:rPr>
        <w:t>10、80年代中前期，报告文学的</w:t>
      </w:r>
      <w:r>
        <w:rPr>
          <w:rFonts w:hint="eastAsia"/>
          <w:highlight w:val="none"/>
          <w:u w:val="single"/>
          <w:lang w:val="en-US" w:eastAsia="zh-CN"/>
        </w:rPr>
        <w:t>文学性</w:t>
      </w:r>
      <w:r>
        <w:rPr>
          <w:rFonts w:hint="eastAsia"/>
          <w:highlight w:val="none"/>
        </w:rPr>
        <w:t>增强，出现</w:t>
      </w:r>
      <w:r>
        <w:rPr>
          <w:rFonts w:hint="eastAsia"/>
          <w:highlight w:val="none"/>
          <w:u w:val="none"/>
          <w:lang w:val="en-US" w:eastAsia="zh-CN"/>
        </w:rPr>
        <w:t>小说</w:t>
      </w:r>
      <w:r>
        <w:rPr>
          <w:rFonts w:hint="eastAsia"/>
          <w:highlight w:val="none"/>
        </w:rPr>
        <w:t>化、</w:t>
      </w:r>
      <w:r>
        <w:rPr>
          <w:rFonts w:hint="eastAsia"/>
        </w:rPr>
        <w:t>散文化的趋势。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（二）选择题</w:t>
      </w:r>
    </w:p>
    <w:p>
      <w:pPr>
        <w:spacing w:line="60" w:lineRule="atLeast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</w:rPr>
        <w:t>、中国现代文学史上第一部长篇小说是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  <w:u w:val="single"/>
          <w:lang w:val="en-US" w:eastAsia="zh-CN"/>
        </w:rPr>
        <w:t>D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。</w:t>
      </w:r>
    </w:p>
    <w:p>
      <w:pPr>
        <w:spacing w:line="60" w:lineRule="atLeast"/>
        <w:ind w:left="360"/>
        <w:rPr>
          <w:rFonts w:hint="eastAsia"/>
          <w:szCs w:val="21"/>
        </w:rPr>
      </w:pPr>
      <w:r>
        <w:rPr>
          <w:rFonts w:hint="eastAsia"/>
          <w:szCs w:val="21"/>
        </w:rPr>
        <w:t>A、《狂人日记》 B、《冲积期化石》 C、《沉沦》D、《漂流三部曲》</w:t>
      </w:r>
    </w:p>
    <w:p>
      <w:pPr>
        <w:spacing w:line="60" w:lineRule="atLeas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</w:rPr>
        <w:t xml:space="preserve">2、谁在《还乡记》、《还乡后记》和《日记九种》中诉说了个人的遭遇和不幸？ 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A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spacing w:line="60" w:lineRule="atLeast"/>
        <w:rPr>
          <w:rFonts w:hint="eastAsia"/>
          <w:szCs w:val="21"/>
        </w:rPr>
      </w:pPr>
      <w:r>
        <w:rPr>
          <w:rFonts w:hint="eastAsia"/>
          <w:szCs w:val="21"/>
        </w:rPr>
        <w:t>A、郁达夫      B、郭沫若      C、徐志摩    D、闻一多</w:t>
      </w:r>
    </w:p>
    <w:p>
      <w:pPr>
        <w:spacing w:line="100" w:lineRule="atLeast"/>
        <w:rPr>
          <w:rFonts w:ascii="宋体" w:hAnsi="宋体" w:cs="宋体"/>
          <w:color w:val="000000"/>
        </w:rPr>
      </w:pP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3、</w:t>
      </w:r>
      <w:r>
        <w:rPr>
          <w:rFonts w:hint="eastAsia" w:ascii="宋体" w:hAnsi="宋体" w:cs="宋体"/>
          <w:color w:val="000000"/>
        </w:rPr>
        <w:t>现代文学史上最早公开发表的白话诗《白话诗八首》的作者是（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  <w:lang w:val="en-US" w:eastAsia="zh-CN"/>
        </w:rPr>
        <w:t>B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）</w:t>
      </w:r>
    </w:p>
    <w:p>
      <w:pPr>
        <w:spacing w:line="100" w:lineRule="atLeast"/>
        <w:ind w:firstLine="480" w:firstLineChars="150"/>
        <w:rPr>
          <w:rFonts w:hint="eastAsia"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</w:t>
      </w:r>
      <w:r>
        <w:rPr>
          <w:rFonts w:hint="eastAsia" w:ascii="宋体" w:hAnsi="宋体" w:cs="宋体"/>
          <w:color w:val="000000"/>
        </w:rPr>
        <w:t>郭沫若</w:t>
      </w:r>
      <w:r>
        <w:rPr>
          <w:rFonts w:ascii="宋体" w:hAnsi="宋体" w:cs="宋体"/>
          <w:color w:val="000000"/>
        </w:rPr>
        <w:t xml:space="preserve">       B</w:t>
      </w:r>
      <w:r>
        <w:rPr>
          <w:rFonts w:hint="eastAsia" w:ascii="宋体" w:hAnsi="宋体" w:cs="宋体"/>
          <w:color w:val="000000"/>
        </w:rPr>
        <w:t>胡适</w:t>
      </w:r>
      <w:r>
        <w:rPr>
          <w:rFonts w:ascii="宋体" w:hAnsi="宋体" w:cs="宋体"/>
          <w:color w:val="000000"/>
        </w:rPr>
        <w:t xml:space="preserve">       C</w:t>
      </w:r>
      <w:r>
        <w:rPr>
          <w:rFonts w:hint="eastAsia" w:ascii="宋体" w:hAnsi="宋体" w:cs="宋体"/>
          <w:color w:val="000000"/>
        </w:rPr>
        <w:t>沈尹默</w:t>
      </w:r>
      <w:r>
        <w:rPr>
          <w:rFonts w:ascii="宋体" w:hAnsi="宋体" w:cs="宋体"/>
          <w:color w:val="000000"/>
        </w:rPr>
        <w:t xml:space="preserve">     D</w:t>
      </w:r>
      <w:r>
        <w:rPr>
          <w:rFonts w:hint="eastAsia" w:ascii="宋体" w:hAnsi="宋体" w:cs="宋体"/>
          <w:color w:val="000000"/>
        </w:rPr>
        <w:t>冰心</w:t>
      </w:r>
    </w:p>
    <w:p>
      <w:pPr>
        <w:spacing w:line="100" w:lineRule="atLeast"/>
        <w:rPr>
          <w:rFonts w:hint="eastAsia"/>
          <w:szCs w:val="21"/>
        </w:rPr>
      </w:pPr>
      <w:r>
        <w:rPr>
          <w:rFonts w:hint="eastAsia" w:ascii="宋体" w:hAnsi="宋体" w:cs="宋体"/>
          <w:color w:val="000000"/>
          <w:lang w:val="en-US" w:eastAsia="zh-CN"/>
        </w:rPr>
        <w:t>14、</w:t>
      </w:r>
      <w:r>
        <w:rPr>
          <w:rFonts w:hint="eastAsia"/>
          <w:szCs w:val="21"/>
        </w:rPr>
        <w:t>曹禺曾说，在《雷雨》的八个人物中，他最早想出的是</w:t>
      </w:r>
      <w:r>
        <w:rPr>
          <w:rFonts w:hint="eastAsia"/>
          <w:szCs w:val="21"/>
          <w:u w:val="single"/>
          <w:lang w:val="en-US" w:eastAsia="zh-CN"/>
        </w:rPr>
        <w:t>B</w:t>
      </w:r>
      <w:r>
        <w:rPr>
          <w:rFonts w:hint="eastAsia"/>
          <w:szCs w:val="21"/>
          <w:u w:val="single"/>
        </w:rPr>
        <w:t xml:space="preserve">    </w:t>
      </w:r>
    </w:p>
    <w:p>
      <w:pPr>
        <w:spacing w:line="60" w:lineRule="atLeast"/>
        <w:rPr>
          <w:rFonts w:hint="eastAsia"/>
          <w:szCs w:val="21"/>
        </w:rPr>
      </w:pPr>
      <w:r>
        <w:rPr>
          <w:rFonts w:hint="eastAsia"/>
          <w:szCs w:val="21"/>
        </w:rPr>
        <w:t>A、周朴园    B、周蘩漪     C、鲁侍萍      D、鲁四凤</w:t>
      </w:r>
    </w:p>
    <w:p>
      <w:pPr>
        <w:spacing w:line="100" w:lineRule="atLeast"/>
        <w:rPr>
          <w:rFonts w:ascii="宋体" w:hAnsi="宋体" w:cs="宋体"/>
          <w:color w:val="000000"/>
        </w:rPr>
      </w:pP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</w:rPr>
        <w:t>5、</w:t>
      </w:r>
      <w:r>
        <w:rPr>
          <w:rFonts w:hint="eastAsia" w:ascii="宋体" w:hAnsi="宋体" w:cs="宋体"/>
          <w:color w:val="000000"/>
        </w:rPr>
        <w:t>《现代评论》是新文学的重要刊物，培养了许多著名作家，其中较有代表性的是（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  <w:lang w:val="en-US" w:eastAsia="zh-CN"/>
        </w:rPr>
        <w:t>A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）</w:t>
      </w:r>
    </w:p>
    <w:p>
      <w:pPr>
        <w:spacing w:line="100" w:lineRule="atLeast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   A</w:t>
      </w:r>
      <w:r>
        <w:rPr>
          <w:rFonts w:hint="eastAsia" w:ascii="宋体" w:hAnsi="宋体" w:cs="宋体"/>
          <w:color w:val="000000"/>
        </w:rPr>
        <w:t>沈从文</w:t>
      </w:r>
      <w:r>
        <w:rPr>
          <w:rFonts w:ascii="宋体" w:hAnsi="宋体" w:cs="宋体"/>
          <w:color w:val="000000"/>
        </w:rPr>
        <w:t xml:space="preserve">        B</w:t>
      </w:r>
      <w:r>
        <w:rPr>
          <w:rFonts w:hint="eastAsia" w:ascii="宋体" w:hAnsi="宋体" w:cs="宋体"/>
          <w:color w:val="000000"/>
        </w:rPr>
        <w:t>巴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金</w:t>
      </w:r>
      <w:r>
        <w:rPr>
          <w:rFonts w:ascii="宋体" w:hAnsi="宋体" w:cs="宋体"/>
          <w:color w:val="000000"/>
        </w:rPr>
        <w:t xml:space="preserve">      C</w:t>
      </w:r>
      <w:r>
        <w:rPr>
          <w:rFonts w:hint="eastAsia" w:ascii="宋体" w:hAnsi="宋体" w:cs="宋体"/>
          <w:color w:val="000000"/>
        </w:rPr>
        <w:t>郁达夫</w:t>
      </w:r>
      <w:r>
        <w:rPr>
          <w:rFonts w:ascii="宋体" w:hAnsi="宋体" w:cs="宋体"/>
          <w:color w:val="000000"/>
        </w:rPr>
        <w:t xml:space="preserve">     D</w:t>
      </w:r>
      <w:r>
        <w:rPr>
          <w:rFonts w:hint="eastAsia" w:ascii="宋体" w:hAnsi="宋体" w:cs="宋体"/>
          <w:color w:val="000000"/>
        </w:rPr>
        <w:t>老舍</w:t>
      </w:r>
    </w:p>
    <w:p>
      <w:pPr>
        <w:spacing w:line="60" w:lineRule="atLeas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</w:rPr>
        <w:t>6、郭沫若《屈原》中“三闾大夫”是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C</w:t>
      </w:r>
      <w:r>
        <w:rPr>
          <w:rFonts w:hint="eastAsia"/>
          <w:szCs w:val="21"/>
          <w:u w:val="single"/>
        </w:rPr>
        <w:t xml:space="preserve">   </w:t>
      </w:r>
    </w:p>
    <w:p>
      <w:pPr>
        <w:spacing w:line="60" w:lineRule="atLeast"/>
        <w:ind w:left="360"/>
        <w:rPr>
          <w:rFonts w:hint="eastAsia"/>
          <w:szCs w:val="21"/>
        </w:rPr>
      </w:pPr>
      <w:r>
        <w:rPr>
          <w:rFonts w:hint="eastAsia"/>
          <w:szCs w:val="21"/>
        </w:rPr>
        <w:t>A、张仪       B、宋玉       C、屈原       D、靳尚</w:t>
      </w:r>
    </w:p>
    <w:p>
      <w:pPr>
        <w:spacing w:line="60" w:lineRule="atLeas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</w:rPr>
        <w:t>7、被誉为“写爱情诗的能手”的诗人是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  <w:lang w:val="en-US" w:eastAsia="zh-CN"/>
        </w:rPr>
        <w:t>C</w:t>
      </w:r>
      <w:r>
        <w:rPr>
          <w:rFonts w:hint="eastAsia"/>
          <w:szCs w:val="21"/>
          <w:u w:val="single"/>
        </w:rPr>
        <w:t xml:space="preserve">      </w:t>
      </w:r>
    </w:p>
    <w:p>
      <w:pPr>
        <w:spacing w:line="60" w:lineRule="atLeast"/>
        <w:ind w:left="360"/>
        <w:rPr>
          <w:rFonts w:hint="eastAsia"/>
          <w:szCs w:val="21"/>
        </w:rPr>
      </w:pPr>
      <w:r>
        <w:rPr>
          <w:rFonts w:hint="eastAsia"/>
          <w:szCs w:val="21"/>
        </w:rPr>
        <w:t>A、贺敬之      B、何其芳        C、柯仲平        D、艾青</w:t>
      </w:r>
    </w:p>
    <w:p>
      <w:pPr>
        <w:spacing w:line="60" w:lineRule="atLeas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</w:rPr>
        <w:t>8、诗人郭小川从我国古代辞赋中吸取营养，在创作中经常采用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  <w:u w:val="single"/>
          <w:lang w:val="en-US" w:eastAsia="zh-CN"/>
        </w:rPr>
        <w:t>D</w:t>
      </w:r>
      <w:r>
        <w:rPr>
          <w:rFonts w:hint="eastAsia"/>
          <w:szCs w:val="21"/>
          <w:u w:val="single"/>
        </w:rPr>
        <w:t xml:space="preserve">    </w:t>
      </w:r>
    </w:p>
    <w:p>
      <w:pPr>
        <w:spacing w:line="60" w:lineRule="atLeast"/>
        <w:rPr>
          <w:rFonts w:hint="eastAsia"/>
          <w:szCs w:val="21"/>
        </w:rPr>
      </w:pPr>
      <w:r>
        <w:rPr>
          <w:rFonts w:hint="eastAsia"/>
          <w:szCs w:val="21"/>
        </w:rPr>
        <w:t>A、楼梯式    B、凹凸式      C、民歌体    D、新辞赋体</w:t>
      </w:r>
    </w:p>
    <w:p>
      <w:pPr>
        <w:spacing w:line="60" w:lineRule="atLeas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</w:rPr>
        <w:t>9、池莉的新写实小说的代表作是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  <w:u w:val="single"/>
          <w:lang w:val="en-US" w:eastAsia="zh-CN"/>
        </w:rPr>
        <w:t>A</w:t>
      </w:r>
      <w:r>
        <w:rPr>
          <w:rFonts w:hint="eastAsia"/>
          <w:szCs w:val="21"/>
          <w:u w:val="single"/>
        </w:rPr>
        <w:t xml:space="preserve">       </w:t>
      </w:r>
    </w:p>
    <w:p>
      <w:pPr>
        <w:spacing w:line="60" w:lineRule="atLeast"/>
        <w:ind w:left="360"/>
        <w:rPr>
          <w:rFonts w:hint="eastAsia"/>
          <w:szCs w:val="21"/>
        </w:rPr>
      </w:pPr>
      <w:r>
        <w:rPr>
          <w:rFonts w:hint="eastAsia"/>
          <w:szCs w:val="21"/>
        </w:rPr>
        <w:t>A、《烦恼人生》 B、《春之声》   C、《风景》  D、《苍老的浮云》</w:t>
      </w:r>
    </w:p>
    <w:p>
      <w:pPr>
        <w:spacing w:line="60" w:lineRule="atLeast"/>
        <w:jc w:val="lef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 xml:space="preserve">0、《左邻右舍》、《小井胡同》、《有这样一个小院》等话剧继承和发扬了老舍话剧京味浓郁的风格，从平凡小事中挖掘戏剧性，被称为 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C</w:t>
      </w:r>
      <w:bookmarkStart w:id="0" w:name="_GoBack"/>
      <w:bookmarkEnd w:id="0"/>
      <w:r>
        <w:rPr>
          <w:rFonts w:hint="eastAsia"/>
          <w:szCs w:val="21"/>
          <w:u w:val="single"/>
        </w:rPr>
        <w:t xml:space="preserve">        </w:t>
      </w:r>
      <w:r>
        <w:rPr>
          <w:rFonts w:hint="eastAsia"/>
          <w:szCs w:val="21"/>
        </w:rPr>
        <w:t xml:space="preserve">         </w:t>
      </w:r>
    </w:p>
    <w:p>
      <w:pPr>
        <w:spacing w:line="60" w:lineRule="atLeast"/>
        <w:rPr>
          <w:rFonts w:hint="eastAsia"/>
          <w:szCs w:val="21"/>
        </w:rPr>
      </w:pPr>
      <w:r>
        <w:rPr>
          <w:rFonts w:hint="eastAsia"/>
          <w:szCs w:val="21"/>
        </w:rPr>
        <w:t>A、社会问题剧   B、探索剧   C、实验剧  D、京华风俗戏</w:t>
      </w:r>
    </w:p>
    <w:p>
      <w:pPr>
        <w:spacing w:line="60" w:lineRule="atLeast"/>
        <w:rPr>
          <w:rFonts w:hint="eastAsia" w:eastAsiaTheme="minorEastAsia"/>
          <w:szCs w:val="21"/>
          <w:lang w:eastAsia="zh-CN"/>
        </w:rPr>
      </w:pPr>
    </w:p>
    <w:p>
      <w:pPr>
        <w:spacing w:line="100" w:lineRule="atLeast"/>
        <w:rPr>
          <w:rFonts w:hint="eastAsia" w:ascii="宋体" w:hAnsi="宋体" w:cs="宋体"/>
          <w:color w:val="000000"/>
        </w:rPr>
      </w:pPr>
    </w:p>
    <w:p>
      <w:p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A3637"/>
    <w:rsid w:val="150542A8"/>
    <w:rsid w:val="172E1A04"/>
    <w:rsid w:val="244A5B29"/>
    <w:rsid w:val="2CB95CB1"/>
    <w:rsid w:val="42D60CC8"/>
    <w:rsid w:val="477F3059"/>
    <w:rsid w:val="48B7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_GB2312" w:asciiTheme="minorHAnsi" w:hAnsiTheme="minorHAnsi" w:eastAsiaTheme="minorEastAsia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2020-03-24T08:07:00Z</dcterms:created>
  <dc:creator>Elly</dc:creator>
  <cp:lastModifiedBy>张睿</cp:lastModifiedBy>
  <dcterms:modified xsi:type="dcterms:W3CDTF">2021-06-09T09:40:22Z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